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AE" w:rsidRDefault="00461C8D">
      <w:pPr>
        <w:spacing w:before="72" w:line="281" w:lineRule="exact"/>
        <w:ind w:left="149"/>
        <w:rPr>
          <w:rFonts w:ascii="Cambria"/>
          <w:sz w:val="24"/>
        </w:rPr>
      </w:pPr>
      <w:r>
        <w:rPr>
          <w:rFonts w:ascii="Cambria"/>
          <w:sz w:val="24"/>
        </w:rPr>
        <w:t>ZEANURIKO</w:t>
      </w:r>
      <w:r>
        <w:rPr>
          <w:rFonts w:ascii="Cambria"/>
          <w:spacing w:val="29"/>
          <w:sz w:val="24"/>
        </w:rPr>
        <w:t xml:space="preserve"> </w:t>
      </w:r>
      <w:r>
        <w:rPr>
          <w:rFonts w:ascii="Cambria"/>
          <w:sz w:val="24"/>
        </w:rPr>
        <w:t>AIRE</w:t>
      </w:r>
      <w:r>
        <w:rPr>
          <w:rFonts w:ascii="Cambria"/>
          <w:spacing w:val="31"/>
          <w:sz w:val="24"/>
        </w:rPr>
        <w:t xml:space="preserve"> </w:t>
      </w:r>
      <w:r>
        <w:rPr>
          <w:rFonts w:ascii="Cambria"/>
          <w:sz w:val="24"/>
        </w:rPr>
        <w:t>ZABALEKO</w:t>
      </w:r>
      <w:r>
        <w:rPr>
          <w:rFonts w:ascii="Cambria"/>
          <w:spacing w:val="29"/>
          <w:sz w:val="24"/>
        </w:rPr>
        <w:t xml:space="preserve"> </w:t>
      </w:r>
      <w:r>
        <w:rPr>
          <w:rFonts w:ascii="Cambria"/>
          <w:sz w:val="24"/>
        </w:rPr>
        <w:t>VI</w:t>
      </w:r>
      <w:r w:rsidR="008F3F3B">
        <w:rPr>
          <w:rFonts w:ascii="Cambria"/>
          <w:sz w:val="24"/>
        </w:rPr>
        <w:t>I</w:t>
      </w:r>
      <w:r>
        <w:rPr>
          <w:rFonts w:ascii="Cambria"/>
          <w:sz w:val="24"/>
        </w:rPr>
        <w:t>.</w:t>
      </w:r>
      <w:r>
        <w:rPr>
          <w:rFonts w:ascii="Cambria"/>
          <w:spacing w:val="41"/>
          <w:sz w:val="24"/>
        </w:rPr>
        <w:t xml:space="preserve"> </w:t>
      </w:r>
      <w:r>
        <w:rPr>
          <w:rFonts w:ascii="Cambria"/>
          <w:sz w:val="24"/>
        </w:rPr>
        <w:t>MARGOLAN</w:t>
      </w:r>
      <w:r>
        <w:rPr>
          <w:rFonts w:ascii="Cambria"/>
          <w:spacing w:val="33"/>
          <w:sz w:val="24"/>
        </w:rPr>
        <w:t xml:space="preserve"> </w:t>
      </w:r>
      <w:r>
        <w:rPr>
          <w:rFonts w:ascii="Cambria"/>
          <w:spacing w:val="-2"/>
          <w:sz w:val="24"/>
        </w:rPr>
        <w:t>LEHIAKETA</w:t>
      </w:r>
    </w:p>
    <w:p w:rsidR="00A026AE" w:rsidRDefault="00461C8D">
      <w:pPr>
        <w:spacing w:line="281" w:lineRule="exact"/>
        <w:ind w:left="149"/>
        <w:rPr>
          <w:rFonts w:ascii="Cambria"/>
          <w:sz w:val="24"/>
        </w:rPr>
      </w:pPr>
      <w:r>
        <w:rPr>
          <w:rFonts w:ascii="Cambria"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435863</wp:posOffset>
                </wp:positionH>
                <wp:positionV relativeFrom="paragraph">
                  <wp:posOffset>229944</wp:posOffset>
                </wp:positionV>
                <wp:extent cx="4653915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3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3915" h="12700">
                              <a:moveTo>
                                <a:pt x="46536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3661" y="12192"/>
                              </a:lnTo>
                              <a:lnTo>
                                <a:pt x="4653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000D" id="Graphic 3" o:spid="_x0000_s1026" style="position:absolute;margin-left:34.3pt;margin-top:18.1pt;width:366.4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3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" path="m4653661,l,,,12192r4653661,l4653661,xe" fillcolor="#4f81bc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sz w:val="24"/>
        </w:rPr>
        <w:t>202</w:t>
      </w:r>
      <w:r w:rsidR="008F3F3B">
        <w:rPr>
          <w:rFonts w:ascii="Cambria"/>
          <w:sz w:val="24"/>
        </w:rPr>
        <w:t>5e</w:t>
      </w:r>
      <w:r>
        <w:rPr>
          <w:rFonts w:ascii="Cambria"/>
          <w:sz w:val="24"/>
        </w:rPr>
        <w:t>ko</w:t>
      </w:r>
      <w:r>
        <w:rPr>
          <w:rFonts w:ascii="Cambria"/>
          <w:spacing w:val="25"/>
          <w:sz w:val="24"/>
        </w:rPr>
        <w:t xml:space="preserve"> </w:t>
      </w:r>
      <w:r>
        <w:rPr>
          <w:rFonts w:ascii="Cambria"/>
          <w:sz w:val="24"/>
        </w:rPr>
        <w:t>ekainaren</w:t>
      </w:r>
      <w:r w:rsidR="008F3F3B">
        <w:rPr>
          <w:rFonts w:ascii="Cambria"/>
          <w:spacing w:val="28"/>
          <w:sz w:val="24"/>
        </w:rPr>
        <w:t xml:space="preserve"> </w:t>
      </w:r>
      <w:r w:rsidR="008F3F3B">
        <w:rPr>
          <w:rFonts w:ascii="Cambria"/>
          <w:spacing w:val="-5"/>
          <w:sz w:val="24"/>
        </w:rPr>
        <w:t>8</w:t>
      </w:r>
      <w:r>
        <w:rPr>
          <w:rFonts w:ascii="Cambria"/>
          <w:spacing w:val="-5"/>
          <w:sz w:val="24"/>
        </w:rPr>
        <w:t>an</w:t>
      </w:r>
    </w:p>
    <w:p w:rsidR="00A026AE" w:rsidRDefault="00461C8D">
      <w:pPr>
        <w:spacing w:before="275" w:line="281" w:lineRule="exact"/>
        <w:ind w:left="149"/>
        <w:rPr>
          <w:rFonts w:ascii="Cambria"/>
          <w:sz w:val="24"/>
        </w:rPr>
      </w:pPr>
      <w:r>
        <w:rPr>
          <w:rFonts w:ascii="Cambria"/>
          <w:sz w:val="24"/>
        </w:rPr>
        <w:t>VI</w:t>
      </w:r>
      <w:r w:rsidR="008F3F3B">
        <w:rPr>
          <w:rFonts w:ascii="Cambria"/>
          <w:sz w:val="24"/>
        </w:rPr>
        <w:t>I</w:t>
      </w:r>
      <w:r>
        <w:rPr>
          <w:rFonts w:ascii="Cambria"/>
          <w:spacing w:val="18"/>
          <w:sz w:val="24"/>
        </w:rPr>
        <w:t xml:space="preserve"> </w:t>
      </w:r>
      <w:r>
        <w:rPr>
          <w:rFonts w:ascii="Cambria"/>
          <w:sz w:val="24"/>
        </w:rPr>
        <w:t>CONCURSO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DE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PINTURA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AL</w:t>
      </w:r>
      <w:r>
        <w:rPr>
          <w:rFonts w:ascii="Cambria"/>
          <w:spacing w:val="25"/>
          <w:sz w:val="24"/>
        </w:rPr>
        <w:t xml:space="preserve"> </w:t>
      </w:r>
      <w:r>
        <w:rPr>
          <w:rFonts w:ascii="Cambria"/>
          <w:sz w:val="24"/>
        </w:rPr>
        <w:t>AIRE</w:t>
      </w:r>
      <w:r>
        <w:rPr>
          <w:rFonts w:ascii="Cambria"/>
          <w:spacing w:val="22"/>
          <w:sz w:val="24"/>
        </w:rPr>
        <w:t xml:space="preserve"> </w:t>
      </w:r>
      <w:r>
        <w:rPr>
          <w:rFonts w:ascii="Cambria"/>
          <w:sz w:val="24"/>
        </w:rPr>
        <w:t>LIBRE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DE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pacing w:val="-2"/>
          <w:sz w:val="24"/>
        </w:rPr>
        <w:t>ZEANURI</w:t>
      </w:r>
    </w:p>
    <w:p w:rsidR="00A026AE" w:rsidRDefault="00461C8D">
      <w:pPr>
        <w:spacing w:line="281" w:lineRule="exact"/>
        <w:ind w:left="149"/>
        <w:rPr>
          <w:rFonts w:ascii="Cambria"/>
          <w:sz w:val="24"/>
        </w:rPr>
      </w:pPr>
      <w:r>
        <w:rPr>
          <w:rFonts w:ascii="Cambria"/>
          <w:noProof/>
          <w:sz w:val="24"/>
          <w:lang w:val="es-ES"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435863</wp:posOffset>
                </wp:positionH>
                <wp:positionV relativeFrom="paragraph">
                  <wp:posOffset>230473</wp:posOffset>
                </wp:positionV>
                <wp:extent cx="4653915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3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3915" h="12700">
                              <a:moveTo>
                                <a:pt x="465366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3661" y="12192"/>
                              </a:lnTo>
                              <a:lnTo>
                                <a:pt x="4653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516E8" id="Graphic 4" o:spid="_x0000_s1026" style="position:absolute;margin-left:34.3pt;margin-top:18.15pt;width:366.4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3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" path="m4653661,l,,,12192r4653661,l4653661,xe" fillcolor="#4f81bc" stroked="f">
                <v:path arrowok="t"/>
                <w10:wrap anchorx="page"/>
              </v:shape>
            </w:pict>
          </mc:Fallback>
        </mc:AlternateContent>
      </w:r>
      <w:r w:rsidR="008F3F3B">
        <w:rPr>
          <w:rFonts w:ascii="Cambria"/>
          <w:sz w:val="24"/>
        </w:rPr>
        <w:t>8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de</w:t>
      </w:r>
      <w:r>
        <w:rPr>
          <w:rFonts w:ascii="Cambria"/>
          <w:spacing w:val="15"/>
          <w:sz w:val="24"/>
        </w:rPr>
        <w:t xml:space="preserve"> </w:t>
      </w:r>
      <w:proofErr w:type="spellStart"/>
      <w:r>
        <w:rPr>
          <w:rFonts w:ascii="Cambria"/>
          <w:sz w:val="24"/>
        </w:rPr>
        <w:t>junio</w:t>
      </w:r>
      <w:proofErr w:type="spellEnd"/>
      <w:r>
        <w:rPr>
          <w:rFonts w:ascii="Cambria"/>
          <w:spacing w:val="17"/>
          <w:sz w:val="24"/>
        </w:rPr>
        <w:t xml:space="preserve"> </w:t>
      </w:r>
      <w:r>
        <w:rPr>
          <w:rFonts w:ascii="Cambria"/>
          <w:sz w:val="24"/>
        </w:rPr>
        <w:t>de</w:t>
      </w:r>
      <w:r>
        <w:rPr>
          <w:rFonts w:ascii="Cambria"/>
          <w:spacing w:val="16"/>
          <w:sz w:val="24"/>
        </w:rPr>
        <w:t xml:space="preserve"> </w:t>
      </w:r>
      <w:r>
        <w:rPr>
          <w:rFonts w:ascii="Cambria"/>
          <w:spacing w:val="-4"/>
          <w:sz w:val="24"/>
        </w:rPr>
        <w:t>202</w:t>
      </w:r>
      <w:r w:rsidR="008F3F3B">
        <w:rPr>
          <w:rFonts w:ascii="Cambria"/>
          <w:spacing w:val="-4"/>
          <w:sz w:val="24"/>
        </w:rPr>
        <w:t>5</w:t>
      </w:r>
    </w:p>
    <w:p w:rsidR="00A026AE" w:rsidRDefault="00461C8D">
      <w:pPr>
        <w:rPr>
          <w:rFonts w:ascii="Cambria"/>
          <w:sz w:val="20"/>
        </w:rPr>
      </w:pPr>
      <w:r>
        <w:br w:type="column"/>
      </w:r>
    </w:p>
    <w:p w:rsidR="00A026AE" w:rsidRDefault="00A026AE">
      <w:pPr>
        <w:pStyle w:val="Textoindependiente"/>
        <w:ind w:left="0"/>
        <w:rPr>
          <w:rFonts w:ascii="Cambria"/>
        </w:rPr>
      </w:pPr>
    </w:p>
    <w:p w:rsidR="00A026AE" w:rsidRDefault="00A026AE">
      <w:pPr>
        <w:pStyle w:val="Textoindependiente"/>
        <w:ind w:left="0"/>
        <w:rPr>
          <w:rFonts w:ascii="Cambria"/>
        </w:rPr>
      </w:pPr>
    </w:p>
    <w:p w:rsidR="00A026AE" w:rsidRDefault="00A026AE">
      <w:pPr>
        <w:pStyle w:val="Textoindependiente"/>
        <w:ind w:left="0"/>
        <w:rPr>
          <w:rFonts w:ascii="Cambria"/>
        </w:rPr>
      </w:pPr>
    </w:p>
    <w:p w:rsidR="00A026AE" w:rsidRDefault="00A026AE">
      <w:pPr>
        <w:pStyle w:val="Textoindependiente"/>
        <w:ind w:left="0"/>
        <w:rPr>
          <w:rFonts w:ascii="Cambria"/>
        </w:rPr>
      </w:pPr>
    </w:p>
    <w:p w:rsidR="00A026AE" w:rsidRDefault="00A026AE">
      <w:pPr>
        <w:pStyle w:val="Textoindependiente"/>
        <w:spacing w:before="79"/>
        <w:ind w:left="0"/>
        <w:rPr>
          <w:rFonts w:ascii="Cambria"/>
        </w:rPr>
      </w:pPr>
    </w:p>
    <w:p w:rsidR="009C46B8" w:rsidRDefault="009C46B8">
      <w:pPr>
        <w:pStyle w:val="Textoindependiente"/>
        <w:ind w:left="149"/>
      </w:pPr>
    </w:p>
    <w:p w:rsidR="00A026AE" w:rsidRDefault="00A026AE">
      <w:pPr>
        <w:pStyle w:val="Textoindependiente"/>
      </w:pPr>
    </w:p>
    <w:p w:rsidR="009C46B8" w:rsidRDefault="009C46B8">
      <w:pPr>
        <w:pStyle w:val="Textoindependiente"/>
        <w:sectPr w:rsidR="009C46B8">
          <w:footerReference w:type="default" r:id="rId7"/>
          <w:type w:val="continuous"/>
          <w:pgSz w:w="11910" w:h="16840"/>
          <w:pgMar w:top="440" w:right="708" w:bottom="1880" w:left="566" w:header="0" w:footer="1684" w:gutter="0"/>
          <w:pgNumType w:start="1"/>
          <w:cols w:num="2" w:space="720" w:equalWidth="0">
            <w:col w:w="6360" w:space="1242"/>
            <w:col w:w="3034"/>
          </w:cols>
        </w:sectPr>
      </w:pPr>
    </w:p>
    <w:p w:rsidR="00A026AE" w:rsidRDefault="00A026AE">
      <w:pPr>
        <w:pStyle w:val="Textoindependiente"/>
        <w:spacing w:before="3"/>
        <w:ind w:left="0"/>
        <w:rPr>
          <w:sz w:val="9"/>
        </w:rPr>
      </w:pPr>
    </w:p>
    <w:p w:rsidR="00A026AE" w:rsidRDefault="00461C8D">
      <w:pPr>
        <w:pStyle w:val="Textoindependiente"/>
        <w:ind w:right="44" w:firstLine="283"/>
        <w:jc w:val="both"/>
      </w:pPr>
      <w:r>
        <w:t>El</w:t>
      </w:r>
      <w:r>
        <w:rPr>
          <w:spacing w:val="-1"/>
        </w:rPr>
        <w:t xml:space="preserve"> </w:t>
      </w:r>
      <w:proofErr w:type="spellStart"/>
      <w:r>
        <w:t>departamento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cultura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Ayuntamiento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Zeanuri organiza el </w:t>
      </w:r>
      <w:proofErr w:type="spellStart"/>
      <w:r>
        <w:t>se</w:t>
      </w:r>
      <w:r w:rsidR="009C46B8">
        <w:t>ptimo</w:t>
      </w:r>
      <w:proofErr w:type="spellEnd"/>
      <w:r>
        <w:t xml:space="preserve"> </w:t>
      </w:r>
      <w:proofErr w:type="spellStart"/>
      <w:r w:rsidR="009C46B8">
        <w:t>concurso</w:t>
      </w:r>
      <w:proofErr w:type="spellEnd"/>
      <w:r>
        <w:t xml:space="preserve"> de pintura al aire libre</w:t>
      </w:r>
      <w:r w:rsidR="009C46B8">
        <w:t xml:space="preserve">, </w:t>
      </w:r>
      <w:proofErr w:type="spellStart"/>
      <w:r w:rsidR="009C46B8">
        <w:t>que</w:t>
      </w:r>
      <w:proofErr w:type="spellEnd"/>
      <w:r w:rsidR="009C46B8">
        <w:t xml:space="preserve"> </w:t>
      </w:r>
      <w:proofErr w:type="spellStart"/>
      <w:r w:rsidR="009C46B8">
        <w:t>se</w:t>
      </w:r>
      <w:proofErr w:type="spellEnd"/>
      <w:r w:rsidR="009C46B8">
        <w:t xml:space="preserve"> </w:t>
      </w:r>
      <w:proofErr w:type="spellStart"/>
      <w:r w:rsidR="009C46B8">
        <w:t>hará</w:t>
      </w:r>
      <w:proofErr w:type="spellEnd"/>
      <w:r w:rsidR="009C46B8">
        <w:t xml:space="preserve"> </w:t>
      </w:r>
      <w:r>
        <w:t xml:space="preserve">el </w:t>
      </w:r>
      <w:proofErr w:type="spellStart"/>
      <w:r>
        <w:t>día</w:t>
      </w:r>
      <w:proofErr w:type="spellEnd"/>
      <w:r>
        <w:t xml:space="preserve"> </w:t>
      </w:r>
      <w:r w:rsidR="009C46B8">
        <w:t>8</w:t>
      </w:r>
      <w:r>
        <w:t xml:space="preserve"> de </w:t>
      </w:r>
      <w:proofErr w:type="spellStart"/>
      <w:r>
        <w:t>junio</w:t>
      </w:r>
      <w:proofErr w:type="spellEnd"/>
      <w:r>
        <w:t xml:space="preserve"> de 202</w:t>
      </w:r>
      <w:r w:rsidR="009C46B8">
        <w:t xml:space="preserve">5 </w:t>
      </w:r>
      <w:proofErr w:type="spellStart"/>
      <w:r w:rsidR="009C46B8">
        <w:t>en</w:t>
      </w:r>
      <w:proofErr w:type="spellEnd"/>
      <w:r w:rsidR="009C46B8">
        <w:t xml:space="preserve"> Zeanuri</w:t>
      </w:r>
      <w:r>
        <w:t>.</w:t>
      </w:r>
    </w:p>
    <w:p w:rsidR="009C46B8" w:rsidRDefault="009C46B8">
      <w:pPr>
        <w:pStyle w:val="Textoindependiente"/>
        <w:spacing w:before="203"/>
        <w:ind w:left="437"/>
      </w:pPr>
    </w:p>
    <w:p w:rsidR="00A026AE" w:rsidRDefault="00461C8D">
      <w:pPr>
        <w:pStyle w:val="Textoindependiente"/>
        <w:spacing w:before="203"/>
        <w:ind w:left="437"/>
      </w:pPr>
      <w:r>
        <w:t>LA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4"/>
        </w:rPr>
        <w:t>LIBRE</w:t>
      </w:r>
    </w:p>
    <w:p w:rsidR="00A026AE" w:rsidRDefault="00461C8D">
      <w:pPr>
        <w:pStyle w:val="Textoindependiente"/>
        <w:spacing w:before="200"/>
        <w:ind w:left="437"/>
      </w:pPr>
      <w:r>
        <w:t>Los</w:t>
      </w:r>
      <w:r>
        <w:rPr>
          <w:spacing w:val="-7"/>
        </w:rPr>
        <w:t xml:space="preserve"> </w:t>
      </w:r>
      <w:proofErr w:type="spellStart"/>
      <w:r>
        <w:t>premios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proofErr w:type="spellStart"/>
      <w:r>
        <w:t>otorgarán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las</w:t>
      </w:r>
      <w:proofErr w:type="spellEnd"/>
      <w:r>
        <w:rPr>
          <w:spacing w:val="-4"/>
        </w:rPr>
        <w:t xml:space="preserve"> </w:t>
      </w:r>
      <w:proofErr w:type="spellStart"/>
      <w:r>
        <w:t>siguientes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categorías</w:t>
      </w:r>
      <w:proofErr w:type="spellEnd"/>
      <w:r>
        <w:rPr>
          <w:spacing w:val="-2"/>
        </w:rPr>
        <w:t>:</w:t>
      </w:r>
    </w:p>
    <w:p w:rsidR="00A026AE" w:rsidRDefault="00461C8D">
      <w:pPr>
        <w:pStyle w:val="Prrafodelista"/>
        <w:numPr>
          <w:ilvl w:val="0"/>
          <w:numId w:val="1"/>
        </w:numPr>
        <w:tabs>
          <w:tab w:val="left" w:pos="861"/>
        </w:tabs>
        <w:spacing w:before="198"/>
        <w:ind w:left="861" w:hanging="139"/>
        <w:rPr>
          <w:sz w:val="20"/>
        </w:rPr>
      </w:pPr>
      <w:proofErr w:type="spellStart"/>
      <w:r>
        <w:rPr>
          <w:sz w:val="20"/>
        </w:rPr>
        <w:t>Primer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premio</w:t>
      </w:r>
      <w:r w:rsidR="008F3F3B">
        <w:rPr>
          <w:spacing w:val="-3"/>
          <w:sz w:val="20"/>
        </w:rPr>
        <w:t xml:space="preserve">: </w:t>
      </w:r>
      <w:r>
        <w:rPr>
          <w:sz w:val="20"/>
        </w:rPr>
        <w:t>800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€.</w:t>
      </w:r>
    </w:p>
    <w:p w:rsidR="00A026AE" w:rsidRPr="008F3F3B" w:rsidRDefault="00461C8D">
      <w:pPr>
        <w:pStyle w:val="Prrafodelista"/>
        <w:numPr>
          <w:ilvl w:val="0"/>
          <w:numId w:val="1"/>
        </w:numPr>
        <w:tabs>
          <w:tab w:val="left" w:pos="861"/>
        </w:tabs>
        <w:ind w:left="861" w:hanging="139"/>
        <w:rPr>
          <w:sz w:val="20"/>
        </w:rPr>
      </w:pPr>
      <w:r>
        <w:rPr>
          <w:sz w:val="20"/>
        </w:rPr>
        <w:t>Segundo</w:t>
      </w:r>
      <w:r>
        <w:rPr>
          <w:spacing w:val="-4"/>
          <w:sz w:val="20"/>
        </w:rPr>
        <w:t xml:space="preserve"> </w:t>
      </w:r>
      <w:r>
        <w:rPr>
          <w:sz w:val="20"/>
        </w:rPr>
        <w:t>premio</w:t>
      </w:r>
      <w:r w:rsidR="008F3F3B">
        <w:rPr>
          <w:spacing w:val="-4"/>
          <w:sz w:val="20"/>
        </w:rPr>
        <w:t xml:space="preserve">: </w:t>
      </w:r>
      <w:r>
        <w:rPr>
          <w:spacing w:val="-4"/>
          <w:sz w:val="20"/>
        </w:rPr>
        <w:t>500€</w:t>
      </w:r>
    </w:p>
    <w:p w:rsidR="008F3F3B" w:rsidRDefault="008F3F3B">
      <w:pPr>
        <w:pStyle w:val="Prrafodelista"/>
        <w:numPr>
          <w:ilvl w:val="0"/>
          <w:numId w:val="1"/>
        </w:numPr>
        <w:tabs>
          <w:tab w:val="left" w:pos="861"/>
        </w:tabs>
        <w:ind w:left="861" w:hanging="139"/>
        <w:rPr>
          <w:sz w:val="20"/>
        </w:rPr>
      </w:pPr>
      <w:proofErr w:type="spellStart"/>
      <w:r>
        <w:rPr>
          <w:spacing w:val="-4"/>
          <w:sz w:val="20"/>
        </w:rPr>
        <w:t>Tercer</w:t>
      </w:r>
      <w:proofErr w:type="spellEnd"/>
      <w:r>
        <w:rPr>
          <w:spacing w:val="-4"/>
          <w:sz w:val="20"/>
        </w:rPr>
        <w:t xml:space="preserve"> premio: 300</w:t>
      </w:r>
      <w:r>
        <w:rPr>
          <w:spacing w:val="-4"/>
          <w:sz w:val="20"/>
        </w:rPr>
        <w:t>€</w:t>
      </w:r>
      <w:r>
        <w:rPr>
          <w:spacing w:val="-4"/>
          <w:sz w:val="20"/>
        </w:rPr>
        <w:t>.</w:t>
      </w:r>
    </w:p>
    <w:p w:rsidR="00A026AE" w:rsidRDefault="00461C8D">
      <w:pPr>
        <w:pStyle w:val="Prrafodelista"/>
        <w:numPr>
          <w:ilvl w:val="0"/>
          <w:numId w:val="1"/>
        </w:numPr>
        <w:tabs>
          <w:tab w:val="left" w:pos="861"/>
        </w:tabs>
        <w:ind w:left="861" w:hanging="139"/>
        <w:rPr>
          <w:sz w:val="20"/>
        </w:rPr>
      </w:pPr>
      <w:r>
        <w:rPr>
          <w:sz w:val="20"/>
        </w:rPr>
        <w:t>Premio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especial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público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€.</w:t>
      </w:r>
    </w:p>
    <w:p w:rsidR="00A026AE" w:rsidRDefault="00A026AE">
      <w:pPr>
        <w:pStyle w:val="Textoindependiente"/>
        <w:ind w:left="0"/>
      </w:pPr>
    </w:p>
    <w:p w:rsidR="00A026AE" w:rsidRDefault="00A026AE">
      <w:pPr>
        <w:pStyle w:val="Textoindependiente"/>
        <w:spacing w:before="159"/>
        <w:ind w:left="0"/>
      </w:pPr>
    </w:p>
    <w:p w:rsidR="00A026AE" w:rsidRDefault="00461C8D">
      <w:pPr>
        <w:pStyle w:val="Textoindependiente"/>
        <w:spacing w:line="242" w:lineRule="auto"/>
        <w:ind w:right="41" w:firstLine="283"/>
        <w:jc w:val="both"/>
      </w:pPr>
      <w:r>
        <w:t xml:space="preserve">Las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ganadoras</w:t>
      </w:r>
      <w:proofErr w:type="spellEnd"/>
      <w:r>
        <w:t xml:space="preserve"> </w:t>
      </w:r>
      <w:proofErr w:type="spellStart"/>
      <w:r>
        <w:t>pasarán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del </w:t>
      </w:r>
      <w:proofErr w:type="spellStart"/>
      <w:r>
        <w:t>Ayuntamiento</w:t>
      </w:r>
      <w:proofErr w:type="spellEnd"/>
      <w:r>
        <w:t xml:space="preserve"> de Zeanuri,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reservará</w:t>
      </w:r>
      <w:proofErr w:type="spellEnd"/>
      <w:r>
        <w:t xml:space="preserve"> el </w:t>
      </w:r>
      <w:proofErr w:type="spellStart"/>
      <w:r>
        <w:t>derecho</w:t>
      </w:r>
      <w:proofErr w:type="spellEnd"/>
      <w:r>
        <w:t xml:space="preserve"> sobre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ofrecerlas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importe</w:t>
      </w:r>
      <w:proofErr w:type="spellEnd"/>
      <w:r>
        <w:t xml:space="preserve"> del </w:t>
      </w:r>
      <w:r>
        <w:rPr>
          <w:spacing w:val="-2"/>
        </w:rPr>
        <w:t>premio.</w:t>
      </w:r>
    </w:p>
    <w:p w:rsidR="00A026AE" w:rsidRDefault="00461C8D">
      <w:pPr>
        <w:pStyle w:val="Textoindependiente"/>
        <w:spacing w:before="192"/>
        <w:ind w:right="38" w:firstLine="283"/>
        <w:jc w:val="both"/>
      </w:pPr>
      <w:r>
        <w:t xml:space="preserve">El tema </w:t>
      </w:r>
      <w:proofErr w:type="spellStart"/>
      <w:r>
        <w:t>obligatorio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Zeanuri y su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pudiendo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rPr>
          <w:spacing w:val="-1"/>
        </w:rPr>
        <w:t xml:space="preserve"> </w:t>
      </w:r>
      <w:proofErr w:type="spellStart"/>
      <w:r>
        <w:t>cada</w:t>
      </w:r>
      <w:proofErr w:type="spellEnd"/>
      <w:r>
        <w:rPr>
          <w:spacing w:val="-2"/>
        </w:rPr>
        <w:t xml:space="preserve"> </w:t>
      </w:r>
      <w:proofErr w:type="spellStart"/>
      <w:r>
        <w:t>participante</w:t>
      </w:r>
      <w:proofErr w:type="spellEnd"/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obra.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soporte</w:t>
      </w:r>
      <w:r>
        <w:rPr>
          <w:spacing w:val="-2"/>
        </w:rPr>
        <w:t xml:space="preserve"> </w:t>
      </w:r>
      <w:r>
        <w:t xml:space="preserve">liso, </w:t>
      </w:r>
      <w:proofErr w:type="spellStart"/>
      <w:r>
        <w:t>blanco</w:t>
      </w:r>
      <w:proofErr w:type="spellEnd"/>
      <w:r>
        <w:t xml:space="preserve"> o de un solo </w:t>
      </w:r>
      <w:proofErr w:type="spellStart"/>
      <w:r>
        <w:t>color</w:t>
      </w:r>
      <w:proofErr w:type="spellEnd"/>
      <w:r>
        <w:t xml:space="preserve"> (</w:t>
      </w:r>
      <w:proofErr w:type="spellStart"/>
      <w:r>
        <w:t>lienzo</w:t>
      </w:r>
      <w:proofErr w:type="spellEnd"/>
      <w:r>
        <w:t xml:space="preserve">, </w:t>
      </w:r>
      <w:proofErr w:type="spellStart"/>
      <w:r>
        <w:t>tablero</w:t>
      </w:r>
      <w:proofErr w:type="spellEnd"/>
      <w:r>
        <w:t>,…) de</w:t>
      </w:r>
      <w:r>
        <w:rPr>
          <w:spacing w:val="80"/>
          <w:w w:val="150"/>
        </w:rPr>
        <w:t xml:space="preserve">  </w:t>
      </w:r>
      <w:r>
        <w:t xml:space="preserve">100 x 100 cm.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>.</w:t>
      </w:r>
    </w:p>
    <w:p w:rsidR="00A026AE" w:rsidRDefault="00461C8D">
      <w:pPr>
        <w:pStyle w:val="Textoindependiente"/>
        <w:spacing w:before="199" w:line="242" w:lineRule="auto"/>
        <w:ind w:right="39" w:firstLine="283"/>
        <w:jc w:val="both"/>
      </w:pPr>
      <w:r>
        <w:t xml:space="preserve">Los </w:t>
      </w:r>
      <w:proofErr w:type="spellStart"/>
      <w:r>
        <w:t>soportes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sellarán</w:t>
      </w:r>
      <w:proofErr w:type="spellEnd"/>
      <w:r>
        <w:t xml:space="preserve"> e </w:t>
      </w:r>
      <w:proofErr w:type="spellStart"/>
      <w:r>
        <w:t>identificarán</w:t>
      </w:r>
      <w:proofErr w:type="spellEnd"/>
      <w:r>
        <w:t xml:space="preserve"> de 9:00 a 9:30 </w:t>
      </w:r>
      <w:proofErr w:type="spellStart"/>
      <w:r>
        <w:t>horas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serán</w:t>
      </w:r>
      <w:proofErr w:type="spellEnd"/>
      <w:r>
        <w:rPr>
          <w:spacing w:val="-1"/>
        </w:rPr>
        <w:t xml:space="preserve"> </w:t>
      </w:r>
      <w:proofErr w:type="spellStart"/>
      <w:r>
        <w:t>recepcionados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14:00 y</w:t>
      </w:r>
      <w:r>
        <w:rPr>
          <w:spacing w:val="-3"/>
        </w:rPr>
        <w:t xml:space="preserve"> </w:t>
      </w:r>
      <w:proofErr w:type="spellStart"/>
      <w:r>
        <w:t>las</w:t>
      </w:r>
      <w:proofErr w:type="spellEnd"/>
      <w:r>
        <w:t xml:space="preserve"> 14:30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casa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 xml:space="preserve"> de Zeanuri</w:t>
      </w:r>
      <w:r>
        <w:t>.</w:t>
      </w:r>
    </w:p>
    <w:p w:rsidR="00A026AE" w:rsidRDefault="00461C8D">
      <w:pPr>
        <w:pStyle w:val="Textoindependiente"/>
        <w:spacing w:before="193" w:line="242" w:lineRule="auto"/>
        <w:ind w:right="41" w:firstLine="283"/>
        <w:jc w:val="both"/>
      </w:pPr>
      <w:r>
        <w:t xml:space="preserve">Las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presentarán</w:t>
      </w:r>
      <w:proofErr w:type="spellEnd"/>
      <w:r>
        <w:t xml:space="preserve"> sin </w:t>
      </w:r>
      <w:proofErr w:type="spellStart"/>
      <w:r>
        <w:t>firmar</w:t>
      </w:r>
      <w:proofErr w:type="spellEnd"/>
      <w:r>
        <w:t xml:space="preserve"> y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expuestas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</w:t>
      </w:r>
      <w:r>
        <w:rPr>
          <w:spacing w:val="-2"/>
        </w:rPr>
        <w:t xml:space="preserve"> </w:t>
      </w:r>
      <w:r>
        <w:t>plaza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ayuntamiento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Cada</w:t>
      </w:r>
      <w:proofErr w:type="spellEnd"/>
      <w:r>
        <w:rPr>
          <w:spacing w:val="-2"/>
        </w:rPr>
        <w:t xml:space="preserve"> </w:t>
      </w:r>
      <w:proofErr w:type="spellStart"/>
      <w:r>
        <w:t>participante</w:t>
      </w:r>
      <w:proofErr w:type="spellEnd"/>
      <w:r>
        <w:rPr>
          <w:spacing w:val="-2"/>
        </w:rPr>
        <w:t xml:space="preserve"> </w:t>
      </w:r>
      <w:proofErr w:type="spellStart"/>
      <w:r>
        <w:t>vendrá</w:t>
      </w:r>
      <w:proofErr w:type="spellEnd"/>
      <w:r>
        <w:rPr>
          <w:spacing w:val="-2"/>
        </w:rPr>
        <w:t xml:space="preserve"> </w:t>
      </w:r>
      <w:proofErr w:type="spellStart"/>
      <w:r>
        <w:t>provisto</w:t>
      </w:r>
      <w:proofErr w:type="spellEnd"/>
      <w:r>
        <w:t xml:space="preserve"> del material </w:t>
      </w:r>
      <w:proofErr w:type="spellStart"/>
      <w:r>
        <w:t>necesario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el </w:t>
      </w:r>
      <w:proofErr w:type="spellStart"/>
      <w:r>
        <w:t>caballete</w:t>
      </w:r>
      <w:proofErr w:type="spellEnd"/>
      <w:r>
        <w:t xml:space="preserve"> para </w:t>
      </w:r>
      <w:proofErr w:type="spellStart"/>
      <w:r>
        <w:t>mostrar</w:t>
      </w:r>
      <w:proofErr w:type="spellEnd"/>
      <w:r>
        <w:t xml:space="preserve"> su obra. Los </w:t>
      </w:r>
      <w:proofErr w:type="spellStart"/>
      <w:r>
        <w:t>premios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entregarán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15:00 </w:t>
      </w:r>
      <w:proofErr w:type="spellStart"/>
      <w:r>
        <w:t>horas</w:t>
      </w:r>
      <w:proofErr w:type="spellEnd"/>
      <w:r>
        <w:t>.</w:t>
      </w:r>
    </w:p>
    <w:p w:rsidR="00A026AE" w:rsidRDefault="00461C8D">
      <w:pPr>
        <w:pStyle w:val="Textoindependiente"/>
        <w:spacing w:before="192" w:line="242" w:lineRule="auto"/>
        <w:ind w:right="51" w:firstLine="283"/>
        <w:jc w:val="both"/>
      </w:pPr>
      <w:r>
        <w:t xml:space="preserve">El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nombrado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concejalía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 xml:space="preserve"> del </w:t>
      </w:r>
      <w:proofErr w:type="spellStart"/>
      <w:r>
        <w:t>Ayuntamiento</w:t>
      </w:r>
      <w:proofErr w:type="spellEnd"/>
      <w:r>
        <w:t xml:space="preserve"> de Zeanuri. Su </w:t>
      </w:r>
      <w:proofErr w:type="spellStart"/>
      <w:r>
        <w:t>decisión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inapelable</w:t>
      </w:r>
      <w:proofErr w:type="spellEnd"/>
      <w:r>
        <w:t>.</w:t>
      </w:r>
    </w:p>
    <w:p w:rsidR="00A026AE" w:rsidRDefault="00461C8D">
      <w:pPr>
        <w:pStyle w:val="Textoindependiente"/>
        <w:spacing w:before="196"/>
        <w:ind w:right="40" w:firstLine="283"/>
        <w:jc w:val="both"/>
      </w:pPr>
      <w:r>
        <w:t xml:space="preserve">El </w:t>
      </w:r>
      <w:proofErr w:type="spellStart"/>
      <w:r>
        <w:t>resto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no </w:t>
      </w:r>
      <w:proofErr w:type="spellStart"/>
      <w:r>
        <w:t>premiadas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retiradas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propietarios</w:t>
      </w:r>
      <w:proofErr w:type="spellEnd"/>
      <w:r>
        <w:t xml:space="preserve">. En </w:t>
      </w:r>
      <w:proofErr w:type="spellStart"/>
      <w:r>
        <w:t>caso</w:t>
      </w:r>
      <w:proofErr w:type="spellEnd"/>
      <w:r>
        <w:t xml:space="preserve"> de no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retiradas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propietarios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plazo de 1 </w:t>
      </w:r>
      <w:proofErr w:type="spellStart"/>
      <w:r>
        <w:t>mes</w:t>
      </w:r>
      <w:proofErr w:type="spellEnd"/>
      <w:r>
        <w:t xml:space="preserve">, </w:t>
      </w:r>
      <w:proofErr w:type="spellStart"/>
      <w:r>
        <w:t>p</w:t>
      </w:r>
      <w:r>
        <w:t>asarán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del </w:t>
      </w:r>
      <w:proofErr w:type="spellStart"/>
      <w:r>
        <w:rPr>
          <w:spacing w:val="-2"/>
        </w:rPr>
        <w:t>Ayuntamiento</w:t>
      </w:r>
      <w:proofErr w:type="spellEnd"/>
      <w:r>
        <w:rPr>
          <w:spacing w:val="-2"/>
        </w:rPr>
        <w:t>.</w:t>
      </w:r>
    </w:p>
    <w:p w:rsidR="00A026AE" w:rsidRDefault="00461C8D">
      <w:pPr>
        <w:pStyle w:val="Textoindependiente"/>
        <w:spacing w:before="201"/>
        <w:ind w:right="49" w:firstLine="283"/>
        <w:jc w:val="both"/>
      </w:pPr>
      <w:r>
        <w:t xml:space="preserve">El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la </w:t>
      </w:r>
      <w:proofErr w:type="spellStart"/>
      <w:r>
        <w:t>aceptación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bases</w:t>
      </w:r>
      <w:proofErr w:type="spellEnd"/>
      <w:r>
        <w:t>.</w:t>
      </w:r>
    </w:p>
    <w:p w:rsidR="009C46B8" w:rsidRDefault="00461C8D">
      <w:pPr>
        <w:pStyle w:val="Textoindependiente"/>
        <w:spacing w:before="91" w:line="242" w:lineRule="auto"/>
        <w:ind w:right="10" w:firstLine="283"/>
        <w:jc w:val="both"/>
      </w:pPr>
      <w:r>
        <w:br w:type="column"/>
      </w:r>
      <w:r w:rsidR="009C46B8" w:rsidRPr="009C46B8">
        <w:t>Zeanuriko Udaleko kultura sailak aire zabalean egingo den zazpigarren pintura lehiaketa antolatu du, 2025eko ekainaren 8an, Zeanurin.</w:t>
      </w:r>
    </w:p>
    <w:p w:rsidR="009C46B8" w:rsidRDefault="009C46B8">
      <w:pPr>
        <w:pStyle w:val="Textoindependiente"/>
        <w:spacing w:before="91" w:line="242" w:lineRule="auto"/>
        <w:ind w:right="10" w:firstLine="283"/>
        <w:jc w:val="both"/>
      </w:pPr>
    </w:p>
    <w:p w:rsidR="00A026AE" w:rsidRDefault="00461C8D">
      <w:pPr>
        <w:pStyle w:val="Textoindependiente"/>
        <w:spacing w:before="91" w:line="242" w:lineRule="auto"/>
        <w:ind w:right="10" w:firstLine="283"/>
        <w:jc w:val="both"/>
      </w:pPr>
      <w:r>
        <w:t>TEKNIKA</w:t>
      </w:r>
      <w:r>
        <w:rPr>
          <w:spacing w:val="-6"/>
        </w:rPr>
        <w:t xml:space="preserve"> </w:t>
      </w:r>
      <w:r>
        <w:t>NORBERAK</w:t>
      </w:r>
      <w:r>
        <w:rPr>
          <w:spacing w:val="-3"/>
        </w:rPr>
        <w:t xml:space="preserve"> </w:t>
      </w:r>
      <w:r>
        <w:t>ERABAKIKO</w:t>
      </w:r>
      <w:r>
        <w:rPr>
          <w:spacing w:val="-2"/>
        </w:rPr>
        <w:t xml:space="preserve"> </w:t>
      </w:r>
      <w:r>
        <w:t>DAU,</w:t>
      </w:r>
      <w:r>
        <w:rPr>
          <w:spacing w:val="-2"/>
        </w:rPr>
        <w:t xml:space="preserve"> </w:t>
      </w:r>
      <w:r>
        <w:t>LIBREA IZANGO DA BERAZ.</w:t>
      </w:r>
    </w:p>
    <w:p w:rsidR="00A026AE" w:rsidRDefault="00461C8D">
      <w:pPr>
        <w:pStyle w:val="Textoindependiente"/>
        <w:spacing w:before="198"/>
        <w:ind w:left="437"/>
      </w:pPr>
      <w:r>
        <w:t>Sariak</w:t>
      </w:r>
      <w:r>
        <w:rPr>
          <w:spacing w:val="-7"/>
        </w:rPr>
        <w:t xml:space="preserve"> </w:t>
      </w:r>
      <w:r>
        <w:t>h</w:t>
      </w:r>
      <w:r w:rsidR="009C46B8">
        <w:t>auek</w:t>
      </w:r>
      <w:r>
        <w:rPr>
          <w:spacing w:val="-6"/>
        </w:rPr>
        <w:t xml:space="preserve"> </w:t>
      </w:r>
      <w:r>
        <w:t>izango</w:t>
      </w:r>
      <w:r>
        <w:rPr>
          <w:spacing w:val="-4"/>
        </w:rPr>
        <w:t xml:space="preserve"> dira:</w:t>
      </w:r>
    </w:p>
    <w:p w:rsidR="008F3F3B" w:rsidRDefault="00461C8D">
      <w:pPr>
        <w:pStyle w:val="Textoindependiente"/>
        <w:spacing w:before="197"/>
        <w:ind w:left="720"/>
        <w:rPr>
          <w:spacing w:val="-5"/>
        </w:rPr>
      </w:pPr>
      <w:r>
        <w:t>-</w:t>
      </w:r>
      <w:r w:rsidR="008F3F3B">
        <w:t xml:space="preserve">Lehenengo saria: 800 </w:t>
      </w:r>
      <w:r w:rsidR="008F3F3B">
        <w:rPr>
          <w:spacing w:val="-5"/>
        </w:rPr>
        <w:t>€.</w:t>
      </w:r>
    </w:p>
    <w:p w:rsidR="008F3F3B" w:rsidRDefault="008F3F3B">
      <w:pPr>
        <w:pStyle w:val="Textoindependiente"/>
        <w:spacing w:before="197"/>
        <w:ind w:left="720"/>
        <w:rPr>
          <w:spacing w:val="-4"/>
        </w:rPr>
      </w:pPr>
      <w:r>
        <w:rPr>
          <w:spacing w:val="-5"/>
        </w:rPr>
        <w:t xml:space="preserve">-Bigarren saria: </w:t>
      </w:r>
      <w:r>
        <w:rPr>
          <w:spacing w:val="-4"/>
        </w:rPr>
        <w:t>500€</w:t>
      </w:r>
      <w:r>
        <w:rPr>
          <w:spacing w:val="-4"/>
        </w:rPr>
        <w:t>.</w:t>
      </w:r>
    </w:p>
    <w:p w:rsidR="008F3F3B" w:rsidRDefault="008F3F3B">
      <w:pPr>
        <w:pStyle w:val="Textoindependiente"/>
        <w:spacing w:before="197"/>
        <w:ind w:left="720"/>
        <w:rPr>
          <w:spacing w:val="-4"/>
        </w:rPr>
      </w:pPr>
      <w:r>
        <w:rPr>
          <w:spacing w:val="-4"/>
        </w:rPr>
        <w:t xml:space="preserve">-Hirugarren saria: </w:t>
      </w:r>
      <w:r>
        <w:rPr>
          <w:spacing w:val="-4"/>
        </w:rPr>
        <w:t>300€.</w:t>
      </w:r>
    </w:p>
    <w:p w:rsidR="008F3F3B" w:rsidRDefault="008F3F3B" w:rsidP="008F3F3B">
      <w:pPr>
        <w:pStyle w:val="Textoindependiente"/>
        <w:ind w:left="720"/>
      </w:pPr>
    </w:p>
    <w:p w:rsidR="008F3F3B" w:rsidRDefault="008F3F3B" w:rsidP="008F3F3B">
      <w:pPr>
        <w:pStyle w:val="Textoindependiente"/>
        <w:ind w:left="720"/>
      </w:pPr>
      <w:r>
        <w:t>-</w:t>
      </w:r>
      <w:r>
        <w:t>Publikoaren</w:t>
      </w:r>
      <w:r>
        <w:rPr>
          <w:spacing w:val="-8"/>
        </w:rPr>
        <w:t xml:space="preserve"> </w:t>
      </w:r>
      <w:r>
        <w:t>saria</w:t>
      </w:r>
      <w:r>
        <w:rPr>
          <w:spacing w:val="-8"/>
        </w:rPr>
        <w:t xml:space="preserve"> </w:t>
      </w:r>
      <w:r>
        <w:rPr>
          <w:spacing w:val="-4"/>
        </w:rPr>
        <w:t>300€.</w:t>
      </w:r>
    </w:p>
    <w:p w:rsidR="008F3F3B" w:rsidRDefault="008F3F3B">
      <w:pPr>
        <w:pStyle w:val="Textoindependiente"/>
        <w:spacing w:before="197"/>
        <w:ind w:left="720"/>
      </w:pPr>
    </w:p>
    <w:p w:rsidR="00A026AE" w:rsidRDefault="00A026AE">
      <w:pPr>
        <w:pStyle w:val="Textoindependiente"/>
        <w:ind w:left="0"/>
      </w:pPr>
    </w:p>
    <w:p w:rsidR="00A026AE" w:rsidRDefault="00461C8D">
      <w:pPr>
        <w:pStyle w:val="Textoindependiente"/>
        <w:ind w:right="7" w:firstLine="360"/>
        <w:jc w:val="both"/>
      </w:pPr>
      <w:r>
        <w:t xml:space="preserve">Aurkeztutako margolanak Zeanuriko Udalaren jabetzan geratuko dira beraien egile eskubideak Udalaren esku geratuko direlarik. Udalak sarien diru kopuru berdinarekin </w:t>
      </w:r>
      <w:proofErr w:type="spellStart"/>
      <w:r>
        <w:t>eskeini</w:t>
      </w:r>
      <w:proofErr w:type="spellEnd"/>
      <w:r>
        <w:t xml:space="preserve"> ahal izango ditu.</w:t>
      </w:r>
    </w:p>
    <w:p w:rsidR="00A026AE" w:rsidRDefault="00461C8D">
      <w:pPr>
        <w:pStyle w:val="Textoindependiente"/>
        <w:spacing w:before="199"/>
        <w:ind w:right="8" w:firstLine="360"/>
        <w:jc w:val="both"/>
      </w:pPr>
      <w:r>
        <w:t>Margolanen nahitaezko gaia “Zeanuri eta bere ingurua” izango da. Egile bakoitzak margolan bakarra aurkeztu ahal izango dau. Euskarria laua izan</w:t>
      </w:r>
      <w:r>
        <w:rPr>
          <w:spacing w:val="-1"/>
        </w:rPr>
        <w:t xml:space="preserve"> </w:t>
      </w:r>
      <w:r>
        <w:t>behar da, zuri kolorekoa edo kolore bakarrekoa (mihisea, ohola,…) eta 100 x</w:t>
      </w:r>
      <w:r>
        <w:rPr>
          <w:spacing w:val="-1"/>
        </w:rPr>
        <w:t xml:space="preserve"> </w:t>
      </w:r>
      <w:r>
        <w:t xml:space="preserve">100 </w:t>
      </w:r>
      <w:proofErr w:type="spellStart"/>
      <w:r>
        <w:t>zm·koa</w:t>
      </w:r>
      <w:proofErr w:type="spellEnd"/>
      <w:r>
        <w:t xml:space="preserve"> gehienez jota.</w:t>
      </w:r>
    </w:p>
    <w:p w:rsidR="00A026AE" w:rsidRDefault="00461C8D">
      <w:pPr>
        <w:pStyle w:val="Textoindependiente"/>
        <w:spacing w:before="201"/>
        <w:ind w:right="7" w:firstLine="360"/>
        <w:jc w:val="both"/>
      </w:pPr>
      <w:r>
        <w:t>Euskarriak</w:t>
      </w:r>
      <w:r>
        <w:t xml:space="preserve"> goizeko 09:00etatik 9:30etara zigilatu eta identifikatuko </w:t>
      </w:r>
      <w:proofErr w:type="spellStart"/>
      <w:r>
        <w:t>doguz</w:t>
      </w:r>
      <w:proofErr w:type="spellEnd"/>
      <w:r>
        <w:t xml:space="preserve"> eta arratsaldeko 14:00retatik</w:t>
      </w:r>
      <w:r>
        <w:rPr>
          <w:spacing w:val="80"/>
        </w:rPr>
        <w:t xml:space="preserve"> </w:t>
      </w:r>
      <w:r>
        <w:t xml:space="preserve">14:30etara bitartean aurkeztu beharko </w:t>
      </w:r>
      <w:proofErr w:type="spellStart"/>
      <w:r>
        <w:t>dozuez</w:t>
      </w:r>
      <w:proofErr w:type="spellEnd"/>
      <w:r>
        <w:t xml:space="preserve"> Zeanuriko Kultur Etxean.</w:t>
      </w:r>
    </w:p>
    <w:p w:rsidR="00A026AE" w:rsidRDefault="00461C8D">
      <w:pPr>
        <w:pStyle w:val="Textoindependiente"/>
        <w:spacing w:before="199"/>
        <w:ind w:right="11" w:firstLine="360"/>
        <w:jc w:val="both"/>
      </w:pPr>
      <w:r>
        <w:t xml:space="preserve">Margolanak sinadurarik gabe aurkeztu behar </w:t>
      </w:r>
      <w:proofErr w:type="spellStart"/>
      <w:r>
        <w:t>dozuez</w:t>
      </w:r>
      <w:proofErr w:type="spellEnd"/>
      <w:r>
        <w:t xml:space="preserve"> eta Udal plazan jarriko </w:t>
      </w:r>
      <w:proofErr w:type="spellStart"/>
      <w:r>
        <w:t>doguz</w:t>
      </w:r>
      <w:proofErr w:type="spellEnd"/>
      <w:r>
        <w:t xml:space="preserve"> ikusgai. Pa</w:t>
      </w:r>
      <w:r>
        <w:t xml:space="preserve">rte hartzaile bakoitzak behar </w:t>
      </w:r>
      <w:proofErr w:type="spellStart"/>
      <w:r>
        <w:t>dauan</w:t>
      </w:r>
      <w:proofErr w:type="spellEnd"/>
      <w:r>
        <w:t xml:space="preserve"> materiala ekarri beharko dau, bere margolana erakusteko astoa barne. Sari banaketa Kultur Etxean egingo dogu arratsaldeko 15:00retan.</w:t>
      </w:r>
    </w:p>
    <w:p w:rsidR="00A026AE" w:rsidRDefault="00461C8D">
      <w:pPr>
        <w:pStyle w:val="Textoindependiente"/>
        <w:spacing w:before="202" w:line="242" w:lineRule="auto"/>
        <w:ind w:right="16" w:firstLine="360"/>
        <w:jc w:val="both"/>
      </w:pPr>
      <w:r>
        <w:t>Epaimahaia Zeanuriko Udalak izendatuko dau eta berorren ebazpena apelaezina izango da.</w:t>
      </w:r>
    </w:p>
    <w:p w:rsidR="00A026AE" w:rsidRDefault="00461C8D">
      <w:pPr>
        <w:pStyle w:val="Textoindependiente"/>
        <w:spacing w:before="195" w:line="242" w:lineRule="auto"/>
        <w:ind w:right="11" w:firstLine="360"/>
        <w:jc w:val="both"/>
      </w:pPr>
      <w:r>
        <w:t xml:space="preserve">Saritu gabeko gainontzeko margolanak egileek hartu beharko </w:t>
      </w:r>
      <w:proofErr w:type="spellStart"/>
      <w:r>
        <w:t>dozuez</w:t>
      </w:r>
      <w:proofErr w:type="spellEnd"/>
      <w:r>
        <w:t xml:space="preserve">. Hilabeteko epean hartzen ez </w:t>
      </w:r>
      <w:proofErr w:type="spellStart"/>
      <w:r>
        <w:t>badozuez</w:t>
      </w:r>
      <w:proofErr w:type="spellEnd"/>
      <w:r>
        <w:t xml:space="preserve"> Zeanuriko Udalaren eskuetan geratuko dira.</w:t>
      </w:r>
    </w:p>
    <w:p w:rsidR="00A026AE" w:rsidRDefault="00461C8D">
      <w:pPr>
        <w:pStyle w:val="Textoindependiente"/>
        <w:spacing w:before="194"/>
        <w:ind w:right="14" w:firstLine="360"/>
        <w:jc w:val="both"/>
      </w:pPr>
      <w:r>
        <w:t xml:space="preserve">Lehiaketa honetan parte hartzekotan oinarri </w:t>
      </w:r>
      <w:proofErr w:type="spellStart"/>
      <w:r>
        <w:t>honeek</w:t>
      </w:r>
      <w:proofErr w:type="spellEnd"/>
      <w:r>
        <w:t xml:space="preserve"> onartzen </w:t>
      </w:r>
      <w:proofErr w:type="spellStart"/>
      <w:r>
        <w:t>dozuzala</w:t>
      </w:r>
      <w:proofErr w:type="spellEnd"/>
      <w:r>
        <w:t xml:space="preserve"> esan gura dau.</w:t>
      </w:r>
    </w:p>
    <w:sectPr w:rsidR="00A026AE">
      <w:type w:val="continuous"/>
      <w:pgSz w:w="11910" w:h="16840"/>
      <w:pgMar w:top="440" w:right="708" w:bottom="1880" w:left="566" w:header="0" w:footer="1684" w:gutter="0"/>
      <w:cols w:num="2" w:space="720" w:equalWidth="0">
        <w:col w:w="5077" w:space="511"/>
        <w:col w:w="50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8D" w:rsidRDefault="00461C8D">
      <w:r>
        <w:separator/>
      </w:r>
    </w:p>
  </w:endnote>
  <w:endnote w:type="continuationSeparator" w:id="0">
    <w:p w:rsidR="00461C8D" w:rsidRDefault="0046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AE" w:rsidRDefault="00461C8D">
    <w:pPr>
      <w:pStyle w:val="Textoindependiente"/>
      <w:spacing w:line="14" w:lineRule="auto"/>
      <w:ind w:left="0"/>
    </w:pPr>
    <w:r>
      <w:rPr>
        <w:noProof/>
        <w:lang w:val="es-ES" w:eastAsia="es-ES"/>
      </w:rPr>
      <w:drawing>
        <wp:anchor distT="0" distB="0" distL="0" distR="0" simplePos="0" relativeHeight="487544320" behindDoc="1" locked="0" layoutInCell="1" allowOverlap="1">
          <wp:simplePos x="0" y="0"/>
          <wp:positionH relativeFrom="page">
            <wp:posOffset>763905</wp:posOffset>
          </wp:positionH>
          <wp:positionV relativeFrom="page">
            <wp:posOffset>9660254</wp:posOffset>
          </wp:positionV>
          <wp:extent cx="1543050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2609214</wp:posOffset>
              </wp:positionH>
              <wp:positionV relativeFrom="page">
                <wp:posOffset>9483096</wp:posOffset>
              </wp:positionV>
              <wp:extent cx="95821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21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26AE" w:rsidRDefault="00461C8D">
                          <w:pPr>
                            <w:pStyle w:val="Textoindependiente"/>
                            <w:spacing w:before="10"/>
                            <w:ind w:left="20" w:right="18" w:firstLine="283"/>
                          </w:pPr>
                          <w:r>
                            <w:rPr>
                              <w:spacing w:val="-2"/>
                            </w:rPr>
                            <w:t xml:space="preserve">Zeanuriko </w:t>
                          </w:r>
                          <w:r>
                            <w:t>kultur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batzordeak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746.7pt;width:75.45pt;height:24.5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" filled="f" stroked="f">
              <v:path arrowok="t"/>
              <v:textbox inset="0,0,0,0">
                <w:txbxContent>
                  <w:p w:rsidR="00A026AE" w:rsidRDefault="00461C8D">
                    <w:pPr>
                      <w:pStyle w:val="Textoindependiente"/>
                      <w:spacing w:before="10"/>
                      <w:ind w:left="20" w:right="18" w:firstLine="283"/>
                    </w:pPr>
                    <w:r>
                      <w:rPr>
                        <w:spacing w:val="-2"/>
                      </w:rPr>
                      <w:t xml:space="preserve">Zeanuriko </w:t>
                    </w:r>
                    <w:r>
                      <w:t>kultur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batzordeak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8D" w:rsidRDefault="00461C8D">
      <w:r>
        <w:separator/>
      </w:r>
    </w:p>
  </w:footnote>
  <w:footnote w:type="continuationSeparator" w:id="0">
    <w:p w:rsidR="00461C8D" w:rsidRDefault="0046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32308"/>
    <w:multiLevelType w:val="hybridMultilevel"/>
    <w:tmpl w:val="335E001E"/>
    <w:lvl w:ilvl="0" w:tplc="F600F4B8">
      <w:numFmt w:val="bullet"/>
      <w:lvlText w:val="-"/>
      <w:lvlJc w:val="left"/>
      <w:pPr>
        <w:ind w:left="86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CF64CA84">
      <w:numFmt w:val="bullet"/>
      <w:lvlText w:val="•"/>
      <w:lvlJc w:val="left"/>
      <w:pPr>
        <w:ind w:left="1281" w:hanging="140"/>
      </w:pPr>
      <w:rPr>
        <w:rFonts w:hint="default"/>
        <w:lang w:val="eu-ES" w:eastAsia="en-US" w:bidi="ar-SA"/>
      </w:rPr>
    </w:lvl>
    <w:lvl w:ilvl="2" w:tplc="B24CBF2A">
      <w:numFmt w:val="bullet"/>
      <w:lvlText w:val="•"/>
      <w:lvlJc w:val="left"/>
      <w:pPr>
        <w:ind w:left="1703" w:hanging="140"/>
      </w:pPr>
      <w:rPr>
        <w:rFonts w:hint="default"/>
        <w:lang w:val="eu-ES" w:eastAsia="en-US" w:bidi="ar-SA"/>
      </w:rPr>
    </w:lvl>
    <w:lvl w:ilvl="3" w:tplc="505EBC88">
      <w:numFmt w:val="bullet"/>
      <w:lvlText w:val="•"/>
      <w:lvlJc w:val="left"/>
      <w:pPr>
        <w:ind w:left="2125" w:hanging="140"/>
      </w:pPr>
      <w:rPr>
        <w:rFonts w:hint="default"/>
        <w:lang w:val="eu-ES" w:eastAsia="en-US" w:bidi="ar-SA"/>
      </w:rPr>
    </w:lvl>
    <w:lvl w:ilvl="4" w:tplc="51B88026">
      <w:numFmt w:val="bullet"/>
      <w:lvlText w:val="•"/>
      <w:lvlJc w:val="left"/>
      <w:pPr>
        <w:ind w:left="2546" w:hanging="140"/>
      </w:pPr>
      <w:rPr>
        <w:rFonts w:hint="default"/>
        <w:lang w:val="eu-ES" w:eastAsia="en-US" w:bidi="ar-SA"/>
      </w:rPr>
    </w:lvl>
    <w:lvl w:ilvl="5" w:tplc="B0FC46E2">
      <w:numFmt w:val="bullet"/>
      <w:lvlText w:val="•"/>
      <w:lvlJc w:val="left"/>
      <w:pPr>
        <w:ind w:left="2968" w:hanging="140"/>
      </w:pPr>
      <w:rPr>
        <w:rFonts w:hint="default"/>
        <w:lang w:val="eu-ES" w:eastAsia="en-US" w:bidi="ar-SA"/>
      </w:rPr>
    </w:lvl>
    <w:lvl w:ilvl="6" w:tplc="C99040E8">
      <w:numFmt w:val="bullet"/>
      <w:lvlText w:val="•"/>
      <w:lvlJc w:val="left"/>
      <w:pPr>
        <w:ind w:left="3390" w:hanging="140"/>
      </w:pPr>
      <w:rPr>
        <w:rFonts w:hint="default"/>
        <w:lang w:val="eu-ES" w:eastAsia="en-US" w:bidi="ar-SA"/>
      </w:rPr>
    </w:lvl>
    <w:lvl w:ilvl="7" w:tplc="82C4050C">
      <w:numFmt w:val="bullet"/>
      <w:lvlText w:val="•"/>
      <w:lvlJc w:val="left"/>
      <w:pPr>
        <w:ind w:left="3811" w:hanging="140"/>
      </w:pPr>
      <w:rPr>
        <w:rFonts w:hint="default"/>
        <w:lang w:val="eu-ES" w:eastAsia="en-US" w:bidi="ar-SA"/>
      </w:rPr>
    </w:lvl>
    <w:lvl w:ilvl="8" w:tplc="1AFA629A">
      <w:numFmt w:val="bullet"/>
      <w:lvlText w:val="•"/>
      <w:lvlJc w:val="left"/>
      <w:pPr>
        <w:ind w:left="4233" w:hanging="14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26AE"/>
    <w:rsid w:val="00001F5E"/>
    <w:rsid w:val="00461C8D"/>
    <w:rsid w:val="006602D1"/>
    <w:rsid w:val="008F3F3B"/>
    <w:rsid w:val="009C46B8"/>
    <w:rsid w:val="00A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F1C4-4AAD-4F4E-A0D2-0593C94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3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19"/>
      <w:ind w:left="861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Argoitz Madariaga Gabiola</cp:lastModifiedBy>
  <cp:revision>4</cp:revision>
  <dcterms:created xsi:type="dcterms:W3CDTF">2025-05-21T10:37:00Z</dcterms:created>
  <dcterms:modified xsi:type="dcterms:W3CDTF">2025-05-21T10:53:00Z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2013</vt:lpwstr>
  </property>
</Properties>
</file>