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F8DB4" w14:textId="5620181D" w:rsidR="00562234" w:rsidRDefault="00562234" w:rsidP="005C74F6">
      <w:pPr>
        <w:pStyle w:val="NormalWeb"/>
      </w:pPr>
      <w:r>
        <w:t>IV CONCURSO DE PINTURA RAPIDA “VILLA DE BUENDIA”</w:t>
      </w:r>
    </w:p>
    <w:p w14:paraId="03705E33" w14:textId="5D3D2558" w:rsidR="00562234" w:rsidRDefault="00562234" w:rsidP="005C74F6">
      <w:pPr>
        <w:pStyle w:val="NormalWeb"/>
      </w:pPr>
      <w:r>
        <w:t>FECHA 26 DE ABRIL DEL 2025</w:t>
      </w:r>
    </w:p>
    <w:p w14:paraId="773B7FEC" w14:textId="07EBFDB3" w:rsidR="005C74F6" w:rsidRDefault="005C74F6" w:rsidP="005C74F6">
      <w:pPr>
        <w:pStyle w:val="NormalWeb"/>
      </w:pPr>
      <w:r>
        <w:t xml:space="preserve">EL PLAZO DE INSCRIPCIONES </w:t>
      </w:r>
      <w:r w:rsidR="005703B4">
        <w:t xml:space="preserve">ESTA </w:t>
      </w:r>
      <w:r w:rsidR="007539EE">
        <w:t xml:space="preserve">ABIERTO </w:t>
      </w:r>
      <w:r>
        <w:t xml:space="preserve">Y TERMINARA EL </w:t>
      </w:r>
      <w:proofErr w:type="gramStart"/>
      <w:r>
        <w:t>DIA  ANTERIOR</w:t>
      </w:r>
      <w:proofErr w:type="gramEnd"/>
      <w:r>
        <w:t xml:space="preserve"> AL CONCURSO.</w:t>
      </w:r>
    </w:p>
    <w:p w14:paraId="23744731" w14:textId="77777777" w:rsidR="00562234" w:rsidRDefault="00562234" w:rsidP="005C74F6">
      <w:pPr>
        <w:pStyle w:val="NormalWeb"/>
      </w:pPr>
    </w:p>
    <w:p w14:paraId="4538E9A6" w14:textId="3845C326" w:rsidR="00562234" w:rsidRDefault="005C74F6" w:rsidP="005C74F6">
      <w:pPr>
        <w:pStyle w:val="NormalWeb"/>
      </w:pPr>
      <w:r>
        <w:t xml:space="preserve">LA INCRIPCION SE </w:t>
      </w:r>
      <w:proofErr w:type="gramStart"/>
      <w:r>
        <w:t>EFECTUARA</w:t>
      </w:r>
      <w:proofErr w:type="gramEnd"/>
      <w:r>
        <w:t xml:space="preserve"> A TRAVES DE LA DIRECCION DE CORREO </w:t>
      </w:r>
      <w:hyperlink r:id="rId5" w:history="1">
        <w:r w:rsidR="00562234" w:rsidRPr="006743F9">
          <w:rPr>
            <w:rStyle w:val="Hipervnculo"/>
          </w:rPr>
          <w:t>INFO@AYUNTAMIENTODEBUENDIA.ORG</w:t>
        </w:r>
      </w:hyperlink>
      <w:r>
        <w:t>.</w:t>
      </w:r>
    </w:p>
    <w:p w14:paraId="40A7777F" w14:textId="0DCE7A5D" w:rsidR="005C74F6" w:rsidRDefault="005C74F6" w:rsidP="005C74F6">
      <w:pPr>
        <w:pStyle w:val="NormalWeb"/>
      </w:pPr>
      <w:r>
        <w:t xml:space="preserve">  LOS </w:t>
      </w:r>
      <w:proofErr w:type="gramStart"/>
      <w:r>
        <w:t>CONCURSANTES  QUE</w:t>
      </w:r>
      <w:proofErr w:type="gramEnd"/>
      <w:r>
        <w:t xml:space="preserve"> NO HAYAN HECHO LA INCRIPCION PREVIA POR CORREO ELECTONICO PODRAN HACERLO DE MANER PRESENCIAL EL MISMO DIA DEL CONCURSO A PARTIR DE LAS 8:00 HORAS EN LA SEDE DEL AYUNTAMIENTO DE BUENDIA SITO EN LA PLAZA DE CONSTITUCION.</w:t>
      </w:r>
    </w:p>
    <w:p w14:paraId="73A0193A" w14:textId="77777777" w:rsidR="005C74F6" w:rsidRDefault="005C74F6" w:rsidP="005C74F6">
      <w:pPr>
        <w:pStyle w:val="NormalWeb"/>
      </w:pPr>
      <w:r>
        <w:t xml:space="preserve">LA FORMALIZACION DE LAS INCRIPCIONES JUNTO CON EL SELLADO DE LOS SOPORTES A PINTAR SE </w:t>
      </w:r>
      <w:proofErr w:type="gramStart"/>
      <w:r>
        <w:t>REALIZARA</w:t>
      </w:r>
      <w:proofErr w:type="gramEnd"/>
      <w:r>
        <w:t xml:space="preserve"> EN LA SEDE DEL AYUNTAMIENTO EN HORARIO DE 8:00 A 10:00 EN LA SEDE DEL AYUNTAMIENTO.</w:t>
      </w:r>
    </w:p>
    <w:p w14:paraId="5FF4BAF5" w14:textId="62EB465D" w:rsidR="005C74F6" w:rsidRDefault="005C74F6" w:rsidP="005C74F6">
      <w:pPr>
        <w:pStyle w:val="NormalWeb"/>
      </w:pPr>
      <w:r>
        <w:t xml:space="preserve">LA ACTUACION PICTORICA SE REALIZARA EN </w:t>
      </w:r>
      <w:proofErr w:type="gramStart"/>
      <w:r>
        <w:t>EL  CASCO</w:t>
      </w:r>
      <w:proofErr w:type="gramEnd"/>
      <w:r>
        <w:t xml:space="preserve"> URBANO DE BUENDIA Y SUS ALREDEDORES INCLUIDO PANTANO</w:t>
      </w:r>
      <w:r w:rsidR="00562234">
        <w:t xml:space="preserve"> Y RIO</w:t>
      </w:r>
    </w:p>
    <w:p w14:paraId="4AB530A1" w14:textId="77777777" w:rsidR="005C74F6" w:rsidRDefault="005C74F6" w:rsidP="005C74F6">
      <w:pPr>
        <w:pStyle w:val="NormalWeb"/>
      </w:pPr>
      <w:r>
        <w:t>SOLO SE ADMITIRA UNA OBRA POR ARTISTA</w:t>
      </w:r>
    </w:p>
    <w:p w14:paraId="083CE2D9" w14:textId="77777777" w:rsidR="00562234" w:rsidRDefault="005C74F6" w:rsidP="005C74F6">
      <w:pPr>
        <w:pStyle w:val="NormalWeb"/>
      </w:pPr>
      <w:r>
        <w:t>LAS OBRAS HAN DE TENER UNAS DIMENSIONES MINIMAS DE 65 X 50 Y MAXIMAS DE 116 X 90</w:t>
      </w:r>
    </w:p>
    <w:p w14:paraId="5734D006" w14:textId="77777777" w:rsidR="00562234" w:rsidRDefault="005C74F6" w:rsidP="00562234">
      <w:pPr>
        <w:pStyle w:val="NormalWeb"/>
      </w:pPr>
      <w:r>
        <w:t xml:space="preserve">.  EN LA MODALIDAD INFANTIL </w:t>
      </w:r>
      <w:r w:rsidR="00562234">
        <w:t>HABRA DOS EDADES</w:t>
      </w:r>
    </w:p>
    <w:p w14:paraId="24177259" w14:textId="68DF4985" w:rsidR="005C74F6" w:rsidRDefault="00562234" w:rsidP="00562234">
      <w:pPr>
        <w:pStyle w:val="NormalWeb"/>
        <w:numPr>
          <w:ilvl w:val="0"/>
          <w:numId w:val="2"/>
        </w:numPr>
      </w:pPr>
      <w:r>
        <w:t xml:space="preserve">HASTA 12 </w:t>
      </w:r>
      <w:proofErr w:type="gramStart"/>
      <w:r>
        <w:t>AÑOS :</w:t>
      </w:r>
      <w:proofErr w:type="gramEnd"/>
      <w:r>
        <w:t xml:space="preserve"> FORMATO MINIMO FOLIO A4, MAXIMO 65X50</w:t>
      </w:r>
    </w:p>
    <w:p w14:paraId="7F75946F" w14:textId="5C5AD378" w:rsidR="00562234" w:rsidRDefault="00562234" w:rsidP="00562234">
      <w:pPr>
        <w:pStyle w:val="NormalWeb"/>
        <w:numPr>
          <w:ilvl w:val="0"/>
          <w:numId w:val="2"/>
        </w:numPr>
      </w:pPr>
      <w:r>
        <w:t>DE 13 A 17 AÑOS: FORMATO MINIMO FOLIO A4 MAXIMO 116X90</w:t>
      </w:r>
    </w:p>
    <w:p w14:paraId="07D196D1" w14:textId="77777777" w:rsidR="00562234" w:rsidRDefault="005C74F6" w:rsidP="005C74F6">
      <w:pPr>
        <w:pStyle w:val="NormalWeb"/>
      </w:pPr>
      <w:r>
        <w:t xml:space="preserve">EL CONCURSO FINALIZARA A LAS </w:t>
      </w:r>
      <w:proofErr w:type="gramStart"/>
      <w:r>
        <w:t>17:00  HORAS</w:t>
      </w:r>
      <w:proofErr w:type="gramEnd"/>
      <w:r>
        <w:t xml:space="preserve"> ,</w:t>
      </w:r>
    </w:p>
    <w:p w14:paraId="328A7C5A" w14:textId="4E38A02A" w:rsidR="005C74F6" w:rsidRDefault="005C74F6" w:rsidP="005C74F6">
      <w:pPr>
        <w:pStyle w:val="NormalWeb"/>
      </w:pPr>
      <w:r>
        <w:t xml:space="preserve"> LAS OBRAS DEBERAN ENTREGARSE A DICHA HORA EN LA PLAZA DE LA CONSTITU</w:t>
      </w:r>
      <w:r w:rsidR="00562234">
        <w:t>C</w:t>
      </w:r>
      <w:r>
        <w:t>ION , AYUNTAMIENTO DE BUENDIA</w:t>
      </w:r>
    </w:p>
    <w:p w14:paraId="05D14F22" w14:textId="77777777" w:rsidR="005C74F6" w:rsidRDefault="005C74F6" w:rsidP="005C74F6">
      <w:pPr>
        <w:pStyle w:val="NormalWeb"/>
      </w:pPr>
      <w:r>
        <w:t>EL JURADO ESTARA COMPUESTO POR 3 PINTORES DE FAMA QUE DARAN EL FALLO A LAS 18:00 HORAS, REALIZANDOSE A CONTINUACION LA ENTREGA DE PREMIOS.</w:t>
      </w:r>
    </w:p>
    <w:p w14:paraId="49D574F0" w14:textId="77777777" w:rsidR="005C74F6" w:rsidRDefault="005C74F6" w:rsidP="005C74F6">
      <w:pPr>
        <w:pStyle w:val="NormalWeb"/>
      </w:pPr>
      <w:r>
        <w:t>LAS OBRAS PREMIADAS PASARAN A SER PROPIEDAD DEL AYUNTAMIENTO Y EMPRESAS PATROCINADORAS, PUDIENDO LOS ARTISTAS NO PREMIADOS V ALORAR SUS OBRAS PARA SU POSTERIOR VENTA</w:t>
      </w:r>
    </w:p>
    <w:p w14:paraId="7667FD05" w14:textId="77777777" w:rsidR="00290659" w:rsidRDefault="00290659"/>
    <w:sectPr w:rsidR="00290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F1561"/>
    <w:multiLevelType w:val="hybridMultilevel"/>
    <w:tmpl w:val="63CE7084"/>
    <w:lvl w:ilvl="0" w:tplc="FCFC1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E5153"/>
    <w:multiLevelType w:val="hybridMultilevel"/>
    <w:tmpl w:val="FDE6FA4A"/>
    <w:lvl w:ilvl="0" w:tplc="96E4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429390">
    <w:abstractNumId w:val="1"/>
  </w:num>
  <w:num w:numId="2" w16cid:durableId="45680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F6"/>
    <w:rsid w:val="00290659"/>
    <w:rsid w:val="00562234"/>
    <w:rsid w:val="005703B4"/>
    <w:rsid w:val="005C74F6"/>
    <w:rsid w:val="007539EE"/>
    <w:rsid w:val="00DE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BB968"/>
  <w15:chartTrackingRefBased/>
  <w15:docId w15:val="{682FBB01-C7D8-43F1-B4D7-4B2561C9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622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2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YUNTAMIENTODEBUEND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Guzman</dc:creator>
  <cp:keywords/>
  <dc:description/>
  <cp:lastModifiedBy>Lucas Guzman</cp:lastModifiedBy>
  <cp:revision>2</cp:revision>
  <dcterms:created xsi:type="dcterms:W3CDTF">2025-02-17T14:43:00Z</dcterms:created>
  <dcterms:modified xsi:type="dcterms:W3CDTF">2025-02-17T14:43:00Z</dcterms:modified>
</cp:coreProperties>
</file>